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24" w:rsidRPr="00A84CC9" w:rsidRDefault="00DA1524" w:rsidP="00A84CC9">
      <w:pPr>
        <w:ind w:left="-270" w:firstLine="270"/>
        <w:rPr>
          <w:rFonts w:asciiTheme="minorHAnsi" w:hAnsiTheme="minorHAnsi" w:cs="Arial"/>
          <w:b/>
          <w:sz w:val="20"/>
          <w:szCs w:val="32"/>
        </w:rPr>
      </w:pPr>
      <w:r w:rsidRPr="00B15231">
        <w:rPr>
          <w:rFonts w:asciiTheme="minorHAnsi" w:hAnsiTheme="minorHAnsi" w:cs="Arial"/>
          <w:b/>
          <w:sz w:val="20"/>
          <w:szCs w:val="32"/>
        </w:rPr>
        <w:t xml:space="preserve">Why </w:t>
      </w:r>
      <w:r w:rsidRPr="00B15231">
        <w:rPr>
          <w:rFonts w:asciiTheme="minorHAnsi" w:hAnsiTheme="minorHAnsi" w:cs="Arial"/>
          <w:b/>
          <w:i/>
          <w:sz w:val="20"/>
          <w:szCs w:val="32"/>
        </w:rPr>
        <w:t>Every Baby! Every Day!</w:t>
      </w:r>
      <w:r w:rsidRPr="00B15231">
        <w:rPr>
          <w:rFonts w:asciiTheme="minorHAnsi" w:hAnsiTheme="minorHAnsi" w:cs="Arial"/>
          <w:b/>
          <w:sz w:val="20"/>
          <w:szCs w:val="32"/>
        </w:rPr>
        <w:t xml:space="preserve"> </w:t>
      </w:r>
      <w:r w:rsidR="00B15231">
        <w:rPr>
          <w:rFonts w:asciiTheme="minorHAnsi" w:hAnsiTheme="minorHAnsi" w:cs="Arial"/>
          <w:b/>
          <w:sz w:val="20"/>
          <w:szCs w:val="32"/>
        </w:rPr>
        <w:t>Message i</w:t>
      </w:r>
      <w:r w:rsidRPr="00B15231">
        <w:rPr>
          <w:rFonts w:asciiTheme="minorHAnsi" w:hAnsiTheme="minorHAnsi" w:cs="Arial"/>
          <w:b/>
          <w:sz w:val="20"/>
          <w:szCs w:val="32"/>
        </w:rPr>
        <w:t>s Important</w:t>
      </w:r>
    </w:p>
    <w:p w:rsidR="00FE39DD" w:rsidRPr="00B15231" w:rsidRDefault="00FE39DD" w:rsidP="00DA1524">
      <w:pPr>
        <w:rPr>
          <w:rFonts w:asciiTheme="minorHAnsi" w:hAnsiTheme="minorHAnsi" w:cs="Arial"/>
          <w:sz w:val="20"/>
          <w:szCs w:val="32"/>
        </w:rPr>
      </w:pPr>
      <w:r w:rsidRPr="00B15231">
        <w:rPr>
          <w:rFonts w:asciiTheme="minorHAnsi" w:hAnsiTheme="minorHAnsi" w:cs="Arial"/>
          <w:sz w:val="20"/>
          <w:szCs w:val="32"/>
        </w:rPr>
        <w:t>Learning to read is critical to a child’s success – both in school and in life. Literacy is one of the best predictors of a child’s future success. (</w:t>
      </w:r>
      <w:r w:rsidRPr="00B15231">
        <w:rPr>
          <w:rFonts w:asciiTheme="minorHAnsi" w:hAnsiTheme="minorHAnsi" w:cs="Arial"/>
          <w:i/>
          <w:sz w:val="20"/>
          <w:szCs w:val="32"/>
        </w:rPr>
        <w:t>First Book</w:t>
      </w:r>
      <w:r w:rsidRPr="00B15231">
        <w:rPr>
          <w:rFonts w:asciiTheme="minorHAnsi" w:hAnsiTheme="minorHAnsi" w:cs="Arial"/>
          <w:sz w:val="20"/>
          <w:szCs w:val="32"/>
        </w:rPr>
        <w:t>, 2013</w:t>
      </w:r>
      <w:r w:rsidR="002C7004">
        <w:rPr>
          <w:rFonts w:asciiTheme="minorHAnsi" w:hAnsiTheme="minorHAnsi" w:cs="Arial"/>
          <w:sz w:val="20"/>
          <w:szCs w:val="32"/>
        </w:rPr>
        <w:t>.</w:t>
      </w:r>
      <w:r w:rsidRPr="00B15231">
        <w:rPr>
          <w:rFonts w:asciiTheme="minorHAnsi" w:hAnsiTheme="minorHAnsi" w:cs="Arial"/>
          <w:sz w:val="20"/>
          <w:szCs w:val="32"/>
        </w:rPr>
        <w:t>)</w:t>
      </w:r>
    </w:p>
    <w:p w:rsidR="00FE39DD" w:rsidRPr="00B15231" w:rsidRDefault="00FE39DD" w:rsidP="00DA1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sz w:val="20"/>
          <w:szCs w:val="28"/>
        </w:rPr>
      </w:pPr>
    </w:p>
    <w:p w:rsidR="001E3B53" w:rsidRPr="00B15231" w:rsidRDefault="001E3B53" w:rsidP="00DA1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sz w:val="20"/>
          <w:szCs w:val="28"/>
        </w:rPr>
      </w:pPr>
      <w:r w:rsidRPr="00B15231">
        <w:rPr>
          <w:rFonts w:asciiTheme="minorHAnsi" w:hAnsiTheme="minorHAnsi" w:cs="Helvetica"/>
          <w:sz w:val="20"/>
          <w:szCs w:val="28"/>
        </w:rPr>
        <w:t xml:space="preserve">Fewer than half (48 percent) of young children in the United States are read to daily. </w:t>
      </w:r>
      <w:r w:rsidR="00B15231">
        <w:rPr>
          <w:rFonts w:asciiTheme="minorHAnsi" w:hAnsiTheme="minorHAnsi" w:cs="Helvetica"/>
          <w:sz w:val="20"/>
          <w:szCs w:val="28"/>
        </w:rPr>
        <w:t>(</w:t>
      </w:r>
      <w:r w:rsidRPr="00B15231">
        <w:rPr>
          <w:rFonts w:asciiTheme="minorHAnsi" w:hAnsiTheme="minorHAnsi" w:cs="Helvetica"/>
          <w:iCs/>
          <w:sz w:val="20"/>
          <w:szCs w:val="28"/>
        </w:rPr>
        <w:t xml:space="preserve">Russ S, Perez V, </w:t>
      </w:r>
      <w:proofErr w:type="spellStart"/>
      <w:r w:rsidRPr="00B15231">
        <w:rPr>
          <w:rFonts w:asciiTheme="minorHAnsi" w:hAnsiTheme="minorHAnsi" w:cs="Helvetica"/>
          <w:iCs/>
          <w:sz w:val="20"/>
          <w:szCs w:val="28"/>
        </w:rPr>
        <w:t>Garro</w:t>
      </w:r>
      <w:proofErr w:type="spellEnd"/>
      <w:r w:rsidRPr="00B15231">
        <w:rPr>
          <w:rFonts w:asciiTheme="minorHAnsi" w:hAnsiTheme="minorHAnsi" w:cs="Helvetica"/>
          <w:iCs/>
          <w:sz w:val="20"/>
          <w:szCs w:val="28"/>
        </w:rPr>
        <w:t xml:space="preserve"> N, </w:t>
      </w:r>
      <w:proofErr w:type="spellStart"/>
      <w:r w:rsidRPr="00B15231">
        <w:rPr>
          <w:rFonts w:asciiTheme="minorHAnsi" w:hAnsiTheme="minorHAnsi" w:cs="Helvetica"/>
          <w:iCs/>
          <w:sz w:val="20"/>
          <w:szCs w:val="28"/>
        </w:rPr>
        <w:t>Klass</w:t>
      </w:r>
      <w:proofErr w:type="spellEnd"/>
      <w:r w:rsidRPr="00B15231">
        <w:rPr>
          <w:rFonts w:asciiTheme="minorHAnsi" w:hAnsiTheme="minorHAnsi" w:cs="Helvetica"/>
          <w:iCs/>
          <w:sz w:val="20"/>
          <w:szCs w:val="28"/>
        </w:rPr>
        <w:t xml:space="preserve"> P, </w:t>
      </w:r>
      <w:proofErr w:type="spellStart"/>
      <w:r w:rsidRPr="00B15231">
        <w:rPr>
          <w:rFonts w:asciiTheme="minorHAnsi" w:hAnsiTheme="minorHAnsi" w:cs="Helvetica"/>
          <w:iCs/>
          <w:sz w:val="20"/>
          <w:szCs w:val="28"/>
        </w:rPr>
        <w:t>Kuo</w:t>
      </w:r>
      <w:proofErr w:type="spellEnd"/>
      <w:r w:rsidRPr="00B15231">
        <w:rPr>
          <w:rFonts w:asciiTheme="minorHAnsi" w:hAnsiTheme="minorHAnsi" w:cs="Helvetica"/>
          <w:iCs/>
          <w:sz w:val="20"/>
          <w:szCs w:val="28"/>
        </w:rPr>
        <w:t xml:space="preserve"> AA, </w:t>
      </w:r>
      <w:proofErr w:type="spellStart"/>
      <w:r w:rsidRPr="00B15231">
        <w:rPr>
          <w:rFonts w:asciiTheme="minorHAnsi" w:hAnsiTheme="minorHAnsi" w:cs="Helvetica"/>
          <w:iCs/>
          <w:sz w:val="20"/>
          <w:szCs w:val="28"/>
        </w:rPr>
        <w:t>Gershun</w:t>
      </w:r>
      <w:proofErr w:type="spellEnd"/>
      <w:r w:rsidRPr="00B15231">
        <w:rPr>
          <w:rFonts w:asciiTheme="minorHAnsi" w:hAnsiTheme="minorHAnsi" w:cs="Helvetica"/>
          <w:iCs/>
          <w:sz w:val="20"/>
          <w:szCs w:val="28"/>
        </w:rPr>
        <w:t xml:space="preserve"> M, </w:t>
      </w:r>
      <w:proofErr w:type="spellStart"/>
      <w:r w:rsidRPr="00B15231">
        <w:rPr>
          <w:rFonts w:asciiTheme="minorHAnsi" w:hAnsiTheme="minorHAnsi" w:cs="Helvetica"/>
          <w:iCs/>
          <w:sz w:val="20"/>
          <w:szCs w:val="28"/>
        </w:rPr>
        <w:t>Halfon</w:t>
      </w:r>
      <w:proofErr w:type="spellEnd"/>
      <w:r w:rsidRPr="00B15231">
        <w:rPr>
          <w:rFonts w:asciiTheme="minorHAnsi" w:hAnsiTheme="minorHAnsi" w:cs="Helvetica"/>
          <w:iCs/>
          <w:sz w:val="20"/>
          <w:szCs w:val="28"/>
        </w:rPr>
        <w:t xml:space="preserve"> N, Zuckerman, B. </w:t>
      </w:r>
      <w:r w:rsidRPr="00B15231">
        <w:rPr>
          <w:rFonts w:asciiTheme="minorHAnsi" w:hAnsiTheme="minorHAnsi" w:cs="Helvetica"/>
          <w:i/>
          <w:iCs/>
          <w:sz w:val="20"/>
          <w:szCs w:val="28"/>
        </w:rPr>
        <w:t xml:space="preserve">Reading Across the Nation: A </w:t>
      </w:r>
      <w:proofErr w:type="spellStart"/>
      <w:r w:rsidRPr="00B15231">
        <w:rPr>
          <w:rFonts w:asciiTheme="minorHAnsi" w:hAnsiTheme="minorHAnsi" w:cs="Helvetica"/>
          <w:i/>
          <w:iCs/>
          <w:sz w:val="20"/>
          <w:szCs w:val="28"/>
        </w:rPr>
        <w:t>Chartbook</w:t>
      </w:r>
      <w:proofErr w:type="spellEnd"/>
      <w:r w:rsidR="00B15231">
        <w:rPr>
          <w:rFonts w:asciiTheme="minorHAnsi" w:hAnsiTheme="minorHAnsi" w:cs="Helvetica"/>
          <w:iCs/>
          <w:sz w:val="20"/>
          <w:szCs w:val="28"/>
        </w:rPr>
        <w:t xml:space="preserve">. Boston, MA: </w:t>
      </w:r>
      <w:r w:rsidRPr="00B15231">
        <w:rPr>
          <w:rFonts w:asciiTheme="minorHAnsi" w:hAnsiTheme="minorHAnsi" w:cs="Helvetica"/>
          <w:iCs/>
          <w:sz w:val="20"/>
          <w:szCs w:val="28"/>
        </w:rPr>
        <w:t>Reac</w:t>
      </w:r>
      <w:r w:rsidR="00B15231">
        <w:rPr>
          <w:rFonts w:asciiTheme="minorHAnsi" w:hAnsiTheme="minorHAnsi" w:cs="Helvetica"/>
          <w:iCs/>
          <w:sz w:val="20"/>
          <w:szCs w:val="28"/>
        </w:rPr>
        <w:t>h Out and Read National Center: 2007.)</w:t>
      </w:r>
    </w:p>
    <w:p w:rsidR="00DA1524" w:rsidRPr="00B15231" w:rsidRDefault="00DA1524" w:rsidP="00DA1524">
      <w:pPr>
        <w:rPr>
          <w:rFonts w:asciiTheme="minorHAnsi" w:hAnsiTheme="minorHAnsi" w:cs="Helvetica"/>
          <w:sz w:val="20"/>
          <w:szCs w:val="28"/>
        </w:rPr>
      </w:pPr>
    </w:p>
    <w:p w:rsidR="00DA1524" w:rsidRPr="00B15231" w:rsidRDefault="00DA1524" w:rsidP="00DA1524">
      <w:pPr>
        <w:rPr>
          <w:rFonts w:asciiTheme="minorHAnsi" w:hAnsiTheme="minorHAnsi" w:cs="Helvetica"/>
          <w:i/>
          <w:iCs/>
          <w:sz w:val="20"/>
          <w:szCs w:val="28"/>
        </w:rPr>
      </w:pPr>
      <w:r w:rsidRPr="00B15231">
        <w:rPr>
          <w:rFonts w:asciiTheme="minorHAnsi" w:hAnsiTheme="minorHAnsi" w:cs="Helvetica"/>
          <w:sz w:val="20"/>
          <w:szCs w:val="28"/>
        </w:rPr>
        <w:t xml:space="preserve">In virtually every state, minority and low-income children are less likely to be read to every day than their non-minority and higher income peers. </w:t>
      </w:r>
      <w:r w:rsidR="00B15231">
        <w:rPr>
          <w:rFonts w:asciiTheme="minorHAnsi" w:hAnsiTheme="minorHAnsi" w:cs="Helvetica"/>
          <w:sz w:val="20"/>
          <w:szCs w:val="28"/>
        </w:rPr>
        <w:t>(</w:t>
      </w:r>
      <w:r w:rsidR="00B15231" w:rsidRPr="00B15231">
        <w:rPr>
          <w:rFonts w:asciiTheme="minorHAnsi" w:hAnsiTheme="minorHAnsi" w:cs="Helvetica"/>
          <w:iCs/>
          <w:sz w:val="20"/>
          <w:szCs w:val="28"/>
        </w:rPr>
        <w:t xml:space="preserve">Russ S, Perez V, </w:t>
      </w:r>
      <w:proofErr w:type="spellStart"/>
      <w:r w:rsidR="00B15231" w:rsidRPr="00B15231">
        <w:rPr>
          <w:rFonts w:asciiTheme="minorHAnsi" w:hAnsiTheme="minorHAnsi" w:cs="Helvetica"/>
          <w:iCs/>
          <w:sz w:val="20"/>
          <w:szCs w:val="28"/>
        </w:rPr>
        <w:t>Garro</w:t>
      </w:r>
      <w:proofErr w:type="spellEnd"/>
      <w:r w:rsidR="00B15231" w:rsidRPr="00B15231">
        <w:rPr>
          <w:rFonts w:asciiTheme="minorHAnsi" w:hAnsiTheme="minorHAnsi" w:cs="Helvetica"/>
          <w:iCs/>
          <w:sz w:val="20"/>
          <w:szCs w:val="28"/>
        </w:rPr>
        <w:t xml:space="preserve"> N, </w:t>
      </w:r>
      <w:proofErr w:type="spellStart"/>
      <w:r w:rsidR="00B15231" w:rsidRPr="00B15231">
        <w:rPr>
          <w:rFonts w:asciiTheme="minorHAnsi" w:hAnsiTheme="minorHAnsi" w:cs="Helvetica"/>
          <w:iCs/>
          <w:sz w:val="20"/>
          <w:szCs w:val="28"/>
        </w:rPr>
        <w:t>Klass</w:t>
      </w:r>
      <w:proofErr w:type="spellEnd"/>
      <w:r w:rsidR="00B15231" w:rsidRPr="00B15231">
        <w:rPr>
          <w:rFonts w:asciiTheme="minorHAnsi" w:hAnsiTheme="minorHAnsi" w:cs="Helvetica"/>
          <w:iCs/>
          <w:sz w:val="20"/>
          <w:szCs w:val="28"/>
        </w:rPr>
        <w:t xml:space="preserve"> P, </w:t>
      </w:r>
      <w:proofErr w:type="spellStart"/>
      <w:r w:rsidR="00B15231" w:rsidRPr="00B15231">
        <w:rPr>
          <w:rFonts w:asciiTheme="minorHAnsi" w:hAnsiTheme="minorHAnsi" w:cs="Helvetica"/>
          <w:iCs/>
          <w:sz w:val="20"/>
          <w:szCs w:val="28"/>
        </w:rPr>
        <w:t>Kuo</w:t>
      </w:r>
      <w:proofErr w:type="spellEnd"/>
      <w:r w:rsidR="00B15231" w:rsidRPr="00B15231">
        <w:rPr>
          <w:rFonts w:asciiTheme="minorHAnsi" w:hAnsiTheme="minorHAnsi" w:cs="Helvetica"/>
          <w:iCs/>
          <w:sz w:val="20"/>
          <w:szCs w:val="28"/>
        </w:rPr>
        <w:t xml:space="preserve"> AA, </w:t>
      </w:r>
      <w:proofErr w:type="spellStart"/>
      <w:r w:rsidR="00B15231" w:rsidRPr="00B15231">
        <w:rPr>
          <w:rFonts w:asciiTheme="minorHAnsi" w:hAnsiTheme="minorHAnsi" w:cs="Helvetica"/>
          <w:iCs/>
          <w:sz w:val="20"/>
          <w:szCs w:val="28"/>
        </w:rPr>
        <w:t>Gershun</w:t>
      </w:r>
      <w:proofErr w:type="spellEnd"/>
      <w:r w:rsidR="00B15231" w:rsidRPr="00B15231">
        <w:rPr>
          <w:rFonts w:asciiTheme="minorHAnsi" w:hAnsiTheme="minorHAnsi" w:cs="Helvetica"/>
          <w:iCs/>
          <w:sz w:val="20"/>
          <w:szCs w:val="28"/>
        </w:rPr>
        <w:t xml:space="preserve"> M, </w:t>
      </w:r>
      <w:proofErr w:type="spellStart"/>
      <w:r w:rsidR="00B15231" w:rsidRPr="00B15231">
        <w:rPr>
          <w:rFonts w:asciiTheme="minorHAnsi" w:hAnsiTheme="minorHAnsi" w:cs="Helvetica"/>
          <w:iCs/>
          <w:sz w:val="20"/>
          <w:szCs w:val="28"/>
        </w:rPr>
        <w:t>Halfon</w:t>
      </w:r>
      <w:proofErr w:type="spellEnd"/>
      <w:r w:rsidR="00B15231" w:rsidRPr="00B15231">
        <w:rPr>
          <w:rFonts w:asciiTheme="minorHAnsi" w:hAnsiTheme="minorHAnsi" w:cs="Helvetica"/>
          <w:iCs/>
          <w:sz w:val="20"/>
          <w:szCs w:val="28"/>
        </w:rPr>
        <w:t xml:space="preserve"> N, Zuckerman, B. </w:t>
      </w:r>
      <w:r w:rsidR="00B15231" w:rsidRPr="00B15231">
        <w:rPr>
          <w:rFonts w:asciiTheme="minorHAnsi" w:hAnsiTheme="minorHAnsi" w:cs="Helvetica"/>
          <w:i/>
          <w:iCs/>
          <w:sz w:val="20"/>
          <w:szCs w:val="28"/>
        </w:rPr>
        <w:t xml:space="preserve">Reading Across the Nation: A </w:t>
      </w:r>
      <w:proofErr w:type="spellStart"/>
      <w:r w:rsidR="00B15231" w:rsidRPr="00B15231">
        <w:rPr>
          <w:rFonts w:asciiTheme="minorHAnsi" w:hAnsiTheme="minorHAnsi" w:cs="Helvetica"/>
          <w:i/>
          <w:iCs/>
          <w:sz w:val="20"/>
          <w:szCs w:val="28"/>
        </w:rPr>
        <w:t>Chartbook</w:t>
      </w:r>
      <w:proofErr w:type="spellEnd"/>
      <w:r w:rsidR="00B15231">
        <w:rPr>
          <w:rFonts w:asciiTheme="minorHAnsi" w:hAnsiTheme="minorHAnsi" w:cs="Helvetica"/>
          <w:iCs/>
          <w:sz w:val="20"/>
          <w:szCs w:val="28"/>
        </w:rPr>
        <w:t xml:space="preserve">. Boston, MA: </w:t>
      </w:r>
      <w:r w:rsidR="00B15231" w:rsidRPr="00B15231">
        <w:rPr>
          <w:rFonts w:asciiTheme="minorHAnsi" w:hAnsiTheme="minorHAnsi" w:cs="Helvetica"/>
          <w:iCs/>
          <w:sz w:val="20"/>
          <w:szCs w:val="28"/>
        </w:rPr>
        <w:t>Reac</w:t>
      </w:r>
      <w:r w:rsidR="00B15231">
        <w:rPr>
          <w:rFonts w:asciiTheme="minorHAnsi" w:hAnsiTheme="minorHAnsi" w:cs="Helvetica"/>
          <w:iCs/>
          <w:sz w:val="20"/>
          <w:szCs w:val="28"/>
        </w:rPr>
        <w:t>h Out and Read National Center</w:t>
      </w:r>
      <w:r w:rsidR="002C7004">
        <w:rPr>
          <w:rFonts w:asciiTheme="minorHAnsi" w:hAnsiTheme="minorHAnsi" w:cs="Helvetica"/>
          <w:iCs/>
          <w:sz w:val="20"/>
          <w:szCs w:val="28"/>
        </w:rPr>
        <w:t>,</w:t>
      </w:r>
      <w:r w:rsidR="00B15231">
        <w:rPr>
          <w:rFonts w:asciiTheme="minorHAnsi" w:hAnsiTheme="minorHAnsi" w:cs="Helvetica"/>
          <w:iCs/>
          <w:sz w:val="20"/>
          <w:szCs w:val="28"/>
        </w:rPr>
        <w:t xml:space="preserve"> 2007.)</w:t>
      </w:r>
    </w:p>
    <w:p w:rsidR="00DA1524" w:rsidRPr="00B15231" w:rsidRDefault="00DA1524" w:rsidP="00DA1524">
      <w:pPr>
        <w:rPr>
          <w:rFonts w:asciiTheme="minorHAnsi" w:hAnsiTheme="minorHAnsi" w:cs="Helvetica"/>
          <w:sz w:val="20"/>
          <w:szCs w:val="28"/>
        </w:rPr>
      </w:pPr>
    </w:p>
    <w:p w:rsidR="00DA1524" w:rsidRPr="00B15231" w:rsidRDefault="00DA1524" w:rsidP="00DA1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sz w:val="20"/>
          <w:szCs w:val="28"/>
        </w:rPr>
      </w:pPr>
      <w:r w:rsidRPr="00B15231">
        <w:rPr>
          <w:rFonts w:asciiTheme="minorHAnsi" w:hAnsiTheme="minorHAnsi" w:cs="Helvetica"/>
          <w:sz w:val="20"/>
          <w:szCs w:val="28"/>
        </w:rPr>
        <w:t xml:space="preserve">Parents who may not have been read to as children themselves may not realize the value of reading to their own children. </w:t>
      </w:r>
      <w:r w:rsidR="00B15231" w:rsidRPr="00B15231">
        <w:rPr>
          <w:rFonts w:asciiTheme="minorHAnsi" w:hAnsiTheme="minorHAnsi" w:cs="Helvetica"/>
          <w:sz w:val="20"/>
          <w:szCs w:val="28"/>
        </w:rPr>
        <w:t xml:space="preserve">Additionally, many parents do not have the skills to read to their children. </w:t>
      </w:r>
      <w:r w:rsidRPr="00B15231">
        <w:rPr>
          <w:rFonts w:asciiTheme="minorHAnsi" w:hAnsiTheme="minorHAnsi" w:cs="Helvetica"/>
          <w:sz w:val="20"/>
          <w:szCs w:val="28"/>
        </w:rPr>
        <w:t>(</w:t>
      </w:r>
      <w:r w:rsidRPr="002C7004">
        <w:rPr>
          <w:rFonts w:asciiTheme="minorHAnsi" w:hAnsiTheme="minorHAnsi" w:cs="Helvetica"/>
          <w:i/>
          <w:sz w:val="20"/>
          <w:szCs w:val="28"/>
        </w:rPr>
        <w:t>Reach Out and Read</w:t>
      </w:r>
      <w:r w:rsidRPr="00B15231">
        <w:rPr>
          <w:rFonts w:asciiTheme="minorHAnsi" w:hAnsiTheme="minorHAnsi" w:cs="Helvetica"/>
          <w:sz w:val="20"/>
          <w:szCs w:val="28"/>
        </w:rPr>
        <w:t>, 2012</w:t>
      </w:r>
      <w:r w:rsidR="002C7004">
        <w:rPr>
          <w:rFonts w:asciiTheme="minorHAnsi" w:hAnsiTheme="minorHAnsi" w:cs="Helvetica"/>
          <w:sz w:val="20"/>
          <w:szCs w:val="28"/>
        </w:rPr>
        <w:t>.</w:t>
      </w:r>
      <w:r w:rsidRPr="00B15231">
        <w:rPr>
          <w:rFonts w:asciiTheme="minorHAnsi" w:hAnsiTheme="minorHAnsi" w:cs="Helvetica"/>
          <w:sz w:val="20"/>
          <w:szCs w:val="28"/>
        </w:rPr>
        <w:t>)</w:t>
      </w:r>
    </w:p>
    <w:p w:rsidR="00DA1524" w:rsidRPr="00B15231" w:rsidRDefault="00DA1524" w:rsidP="00DA1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sz w:val="20"/>
          <w:szCs w:val="28"/>
        </w:rPr>
      </w:pPr>
    </w:p>
    <w:p w:rsidR="00DA1524" w:rsidRPr="00B15231" w:rsidRDefault="00DA1524" w:rsidP="00DA1524">
      <w:pPr>
        <w:widowControl w:val="0"/>
        <w:autoSpaceDE w:val="0"/>
        <w:autoSpaceDN w:val="0"/>
        <w:adjustRightInd w:val="0"/>
        <w:rPr>
          <w:rFonts w:asciiTheme="minorHAnsi" w:hAnsiTheme="minorHAnsi" w:cs="Helvetica"/>
          <w:b/>
          <w:sz w:val="20"/>
          <w:szCs w:val="34"/>
        </w:rPr>
      </w:pPr>
      <w:r w:rsidRPr="00B15231">
        <w:rPr>
          <w:rFonts w:asciiTheme="minorHAnsi" w:hAnsiTheme="minorHAnsi" w:cs="Helvetica"/>
          <w:b/>
          <w:sz w:val="20"/>
          <w:szCs w:val="34"/>
        </w:rPr>
        <w:t>Starting Early</w:t>
      </w:r>
    </w:p>
    <w:p w:rsidR="00DA1524" w:rsidRPr="00B15231" w:rsidRDefault="00DA1524" w:rsidP="00DA1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sz w:val="20"/>
          <w:szCs w:val="28"/>
        </w:rPr>
      </w:pPr>
      <w:r w:rsidRPr="00B15231">
        <w:rPr>
          <w:rFonts w:asciiTheme="minorHAnsi" w:hAnsiTheme="minorHAnsi" w:cs="Helvetica"/>
          <w:sz w:val="20"/>
          <w:szCs w:val="28"/>
        </w:rPr>
        <w:t>Research shows that the more words parents use when speaking to an 8-month-old infant, the greater the size of their child's vocabulary at age 3. (</w:t>
      </w:r>
      <w:r w:rsidRPr="002C7004">
        <w:rPr>
          <w:rFonts w:asciiTheme="minorHAnsi" w:hAnsiTheme="minorHAnsi" w:cs="Helvetica"/>
          <w:i/>
          <w:sz w:val="20"/>
          <w:szCs w:val="28"/>
        </w:rPr>
        <w:t>Reach Out and Read</w:t>
      </w:r>
      <w:r w:rsidRPr="00B15231">
        <w:rPr>
          <w:rFonts w:asciiTheme="minorHAnsi" w:hAnsiTheme="minorHAnsi" w:cs="Helvetica"/>
          <w:sz w:val="20"/>
          <w:szCs w:val="28"/>
        </w:rPr>
        <w:t>, 2012</w:t>
      </w:r>
      <w:r w:rsidR="002C7004">
        <w:rPr>
          <w:rFonts w:asciiTheme="minorHAnsi" w:hAnsiTheme="minorHAnsi" w:cs="Helvetica"/>
          <w:sz w:val="20"/>
          <w:szCs w:val="28"/>
        </w:rPr>
        <w:t>.</w:t>
      </w:r>
      <w:r w:rsidRPr="00B15231">
        <w:rPr>
          <w:rFonts w:asciiTheme="minorHAnsi" w:hAnsiTheme="minorHAnsi" w:cs="Helvetica"/>
          <w:sz w:val="20"/>
          <w:szCs w:val="28"/>
        </w:rPr>
        <w:t>)</w:t>
      </w:r>
    </w:p>
    <w:p w:rsidR="00DA1524" w:rsidRPr="00B15231" w:rsidRDefault="00DA1524" w:rsidP="00DA1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sz w:val="20"/>
          <w:szCs w:val="28"/>
        </w:rPr>
      </w:pPr>
    </w:p>
    <w:p w:rsidR="00DA1524" w:rsidRPr="002C7004" w:rsidRDefault="00DA1524" w:rsidP="00DA1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sz w:val="20"/>
          <w:szCs w:val="28"/>
        </w:rPr>
      </w:pPr>
      <w:r w:rsidRPr="00B15231">
        <w:rPr>
          <w:rFonts w:asciiTheme="minorHAnsi" w:hAnsiTheme="minorHAnsi" w:cs="Helvetica"/>
          <w:sz w:val="20"/>
          <w:szCs w:val="28"/>
        </w:rPr>
        <w:t>What happens during the first months and years of life matters, a lot, not because this period of development provides an ind</w:t>
      </w:r>
      <w:r w:rsidR="00B15231" w:rsidRPr="00B15231">
        <w:rPr>
          <w:rFonts w:asciiTheme="minorHAnsi" w:hAnsiTheme="minorHAnsi" w:cs="Helvetica"/>
          <w:sz w:val="20"/>
          <w:szCs w:val="28"/>
        </w:rPr>
        <w:t xml:space="preserve">elible blueprint for adult </w:t>
      </w:r>
      <w:proofErr w:type="gramStart"/>
      <w:r w:rsidR="00B15231" w:rsidRPr="00B15231">
        <w:rPr>
          <w:rFonts w:asciiTheme="minorHAnsi" w:hAnsiTheme="minorHAnsi" w:cs="Helvetica"/>
          <w:sz w:val="20"/>
          <w:szCs w:val="28"/>
        </w:rPr>
        <w:t>well-</w:t>
      </w:r>
      <w:r w:rsidRPr="00B15231">
        <w:rPr>
          <w:rFonts w:asciiTheme="minorHAnsi" w:hAnsiTheme="minorHAnsi" w:cs="Helvetica"/>
          <w:sz w:val="20"/>
          <w:szCs w:val="28"/>
        </w:rPr>
        <w:t>being</w:t>
      </w:r>
      <w:proofErr w:type="gramEnd"/>
      <w:r w:rsidRPr="00B15231">
        <w:rPr>
          <w:rFonts w:asciiTheme="minorHAnsi" w:hAnsiTheme="minorHAnsi" w:cs="Helvetica"/>
          <w:sz w:val="20"/>
          <w:szCs w:val="28"/>
        </w:rPr>
        <w:t>, but because it sets either a sturdy or fragile stage for what follows. </w:t>
      </w:r>
      <w:r w:rsidR="002C7004">
        <w:rPr>
          <w:rFonts w:asciiTheme="minorHAnsi" w:hAnsiTheme="minorHAnsi" w:cs="Helvetica"/>
          <w:sz w:val="20"/>
          <w:szCs w:val="28"/>
        </w:rPr>
        <w:t>(</w:t>
      </w:r>
      <w:r w:rsidRPr="002C7004">
        <w:rPr>
          <w:rFonts w:asciiTheme="minorHAnsi" w:hAnsiTheme="minorHAnsi" w:cs="Helvetica"/>
          <w:iCs/>
          <w:sz w:val="20"/>
          <w:szCs w:val="28"/>
        </w:rPr>
        <w:t xml:space="preserve">J.S. </w:t>
      </w:r>
      <w:proofErr w:type="spellStart"/>
      <w:r w:rsidRPr="002C7004">
        <w:rPr>
          <w:rFonts w:asciiTheme="minorHAnsi" w:hAnsiTheme="minorHAnsi" w:cs="Helvetica"/>
          <w:iCs/>
          <w:sz w:val="20"/>
          <w:szCs w:val="28"/>
        </w:rPr>
        <w:t>Shonkoff</w:t>
      </w:r>
      <w:proofErr w:type="spellEnd"/>
      <w:r w:rsidR="002C7004">
        <w:rPr>
          <w:rFonts w:asciiTheme="minorHAnsi" w:hAnsiTheme="minorHAnsi" w:cs="Helvetica"/>
          <w:iCs/>
          <w:sz w:val="20"/>
          <w:szCs w:val="28"/>
        </w:rPr>
        <w:t xml:space="preserve">, J.S. &amp; </w:t>
      </w:r>
      <w:r w:rsidRPr="002C7004">
        <w:rPr>
          <w:rFonts w:asciiTheme="minorHAnsi" w:hAnsiTheme="minorHAnsi" w:cs="Helvetica"/>
          <w:iCs/>
          <w:sz w:val="20"/>
          <w:szCs w:val="28"/>
        </w:rPr>
        <w:t xml:space="preserve">Phillips, </w:t>
      </w:r>
      <w:r w:rsidR="003E2056">
        <w:rPr>
          <w:rFonts w:asciiTheme="minorHAnsi" w:hAnsiTheme="minorHAnsi" w:cs="Helvetica"/>
          <w:iCs/>
          <w:sz w:val="20"/>
          <w:szCs w:val="28"/>
        </w:rPr>
        <w:t xml:space="preserve">D., </w:t>
      </w:r>
      <w:proofErr w:type="gramStart"/>
      <w:r w:rsidR="003E2056">
        <w:rPr>
          <w:rFonts w:asciiTheme="minorHAnsi" w:hAnsiTheme="minorHAnsi" w:cs="Helvetica"/>
          <w:iCs/>
          <w:sz w:val="20"/>
          <w:szCs w:val="28"/>
        </w:rPr>
        <w:t>e</w:t>
      </w:r>
      <w:r w:rsidR="002C7004">
        <w:rPr>
          <w:rFonts w:asciiTheme="minorHAnsi" w:hAnsiTheme="minorHAnsi" w:cs="Helvetica"/>
          <w:iCs/>
          <w:sz w:val="20"/>
          <w:szCs w:val="28"/>
        </w:rPr>
        <w:t>ds</w:t>
      </w:r>
      <w:proofErr w:type="gramEnd"/>
      <w:r w:rsidR="002C7004">
        <w:rPr>
          <w:rFonts w:asciiTheme="minorHAnsi" w:hAnsiTheme="minorHAnsi" w:cs="Helvetica"/>
          <w:iCs/>
          <w:sz w:val="20"/>
          <w:szCs w:val="28"/>
        </w:rPr>
        <w:t>.</w:t>
      </w:r>
      <w:r w:rsidRPr="002C7004">
        <w:rPr>
          <w:rFonts w:asciiTheme="minorHAnsi" w:hAnsiTheme="minorHAnsi" w:cs="Helvetica"/>
          <w:iCs/>
          <w:sz w:val="20"/>
          <w:szCs w:val="28"/>
        </w:rPr>
        <w:t xml:space="preserve"> </w:t>
      </w:r>
      <w:r w:rsidRPr="002C7004">
        <w:rPr>
          <w:rFonts w:asciiTheme="minorHAnsi" w:hAnsiTheme="minorHAnsi" w:cs="Helvetica"/>
          <w:i/>
          <w:iCs/>
          <w:sz w:val="20"/>
          <w:szCs w:val="28"/>
        </w:rPr>
        <w:t>From Neurons to Neighborhoods: The Science of Early Childhood Development</w:t>
      </w:r>
      <w:r w:rsidR="002C7004">
        <w:rPr>
          <w:rFonts w:asciiTheme="minorHAnsi" w:hAnsiTheme="minorHAnsi" w:cs="Helvetica"/>
          <w:i/>
          <w:iCs/>
          <w:sz w:val="20"/>
          <w:szCs w:val="28"/>
        </w:rPr>
        <w:t>.</w:t>
      </w:r>
      <w:r w:rsidR="002C7004">
        <w:rPr>
          <w:rFonts w:asciiTheme="minorHAnsi" w:hAnsiTheme="minorHAnsi" w:cs="Helvetica"/>
          <w:iCs/>
          <w:sz w:val="20"/>
          <w:szCs w:val="28"/>
        </w:rPr>
        <w:t xml:space="preserve"> Washington D.C.:</w:t>
      </w:r>
      <w:r w:rsidRPr="002C7004">
        <w:rPr>
          <w:rFonts w:asciiTheme="minorHAnsi" w:hAnsiTheme="minorHAnsi" w:cs="Helvetica"/>
          <w:iCs/>
          <w:sz w:val="20"/>
          <w:szCs w:val="28"/>
        </w:rPr>
        <w:t xml:space="preserve"> National Research Council &amp; The Institute of Medicine, National Academy Press</w:t>
      </w:r>
      <w:r w:rsidR="002C7004">
        <w:rPr>
          <w:rFonts w:asciiTheme="minorHAnsi" w:hAnsiTheme="minorHAnsi" w:cs="Helvetica"/>
          <w:iCs/>
          <w:sz w:val="20"/>
          <w:szCs w:val="28"/>
        </w:rPr>
        <w:t>, 2000</w:t>
      </w:r>
      <w:r w:rsidRPr="002C7004">
        <w:rPr>
          <w:rFonts w:asciiTheme="minorHAnsi" w:hAnsiTheme="minorHAnsi" w:cs="Helvetica"/>
          <w:iCs/>
          <w:sz w:val="20"/>
          <w:szCs w:val="28"/>
        </w:rPr>
        <w:t>.</w:t>
      </w:r>
      <w:r w:rsidR="002C7004">
        <w:rPr>
          <w:rFonts w:asciiTheme="minorHAnsi" w:hAnsiTheme="minorHAnsi" w:cs="Helvetica"/>
          <w:iCs/>
          <w:sz w:val="20"/>
          <w:szCs w:val="28"/>
        </w:rPr>
        <w:t>)</w:t>
      </w:r>
    </w:p>
    <w:p w:rsidR="00DA1524" w:rsidRPr="00B15231" w:rsidRDefault="00DA1524" w:rsidP="00DA1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sz w:val="20"/>
          <w:szCs w:val="28"/>
        </w:rPr>
      </w:pPr>
    </w:p>
    <w:p w:rsidR="00DA1524" w:rsidRPr="00B15231" w:rsidRDefault="00DA1524" w:rsidP="00DA1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sz w:val="20"/>
          <w:szCs w:val="28"/>
        </w:rPr>
      </w:pPr>
      <w:r w:rsidRPr="00B15231">
        <w:rPr>
          <w:rFonts w:asciiTheme="minorHAnsi" w:hAnsiTheme="minorHAnsi" w:cs="Helvetica"/>
          <w:sz w:val="20"/>
          <w:szCs w:val="28"/>
        </w:rPr>
        <w:t>Reading aloud is widely recognized as the single most important activity leading to literacy acquisition.  Among other things, reading aloud builds word-sound awareness in children, a potent predictor of reading success. (</w:t>
      </w:r>
      <w:r w:rsidRPr="002C7004">
        <w:rPr>
          <w:rFonts w:asciiTheme="minorHAnsi" w:hAnsiTheme="minorHAnsi" w:cs="Helvetica"/>
          <w:i/>
          <w:sz w:val="20"/>
          <w:szCs w:val="28"/>
        </w:rPr>
        <w:t>Reach Out and Read</w:t>
      </w:r>
      <w:r w:rsidR="002C7004">
        <w:rPr>
          <w:rFonts w:asciiTheme="minorHAnsi" w:hAnsiTheme="minorHAnsi" w:cs="Helvetica"/>
          <w:sz w:val="20"/>
          <w:szCs w:val="28"/>
        </w:rPr>
        <w:t>, 2012.)</w:t>
      </w:r>
    </w:p>
    <w:p w:rsidR="00DA1524" w:rsidRPr="00B15231" w:rsidRDefault="00DA1524" w:rsidP="00DA1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sz w:val="20"/>
          <w:szCs w:val="28"/>
        </w:rPr>
      </w:pPr>
    </w:p>
    <w:p w:rsidR="00DA1524" w:rsidRPr="002C7004" w:rsidRDefault="00DA1524" w:rsidP="00DA1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sz w:val="20"/>
          <w:szCs w:val="28"/>
        </w:rPr>
      </w:pPr>
      <w:r w:rsidRPr="00B15231">
        <w:rPr>
          <w:rFonts w:asciiTheme="minorHAnsi" w:hAnsiTheme="minorHAnsi" w:cs="Helvetica"/>
          <w:sz w:val="20"/>
          <w:szCs w:val="28"/>
        </w:rPr>
        <w:t xml:space="preserve">Reading aloud stimulates language development even before a child can talk. </w:t>
      </w:r>
      <w:r w:rsidR="002C7004">
        <w:rPr>
          <w:rFonts w:asciiTheme="minorHAnsi" w:hAnsiTheme="minorHAnsi" w:cs="Helvetica"/>
          <w:sz w:val="20"/>
          <w:szCs w:val="28"/>
        </w:rPr>
        <w:t>(</w:t>
      </w:r>
      <w:proofErr w:type="spellStart"/>
      <w:r w:rsidRPr="002C7004">
        <w:rPr>
          <w:rFonts w:asciiTheme="minorHAnsi" w:hAnsiTheme="minorHAnsi" w:cs="Helvetica"/>
          <w:iCs/>
          <w:sz w:val="20"/>
          <w:szCs w:val="28"/>
        </w:rPr>
        <w:t>Bardige</w:t>
      </w:r>
      <w:proofErr w:type="spellEnd"/>
      <w:r w:rsidRPr="002C7004">
        <w:rPr>
          <w:rFonts w:asciiTheme="minorHAnsi" w:hAnsiTheme="minorHAnsi" w:cs="Helvetica"/>
          <w:iCs/>
          <w:sz w:val="20"/>
          <w:szCs w:val="28"/>
        </w:rPr>
        <w:t xml:space="preserve">, B. </w:t>
      </w:r>
      <w:r w:rsidRPr="002C7004">
        <w:rPr>
          <w:rFonts w:asciiTheme="minorHAnsi" w:hAnsiTheme="minorHAnsi" w:cs="Helvetica"/>
          <w:i/>
          <w:iCs/>
          <w:sz w:val="20"/>
          <w:szCs w:val="28"/>
        </w:rPr>
        <w:t>Talk to Me, Baby!</w:t>
      </w:r>
      <w:r w:rsidR="002C7004" w:rsidRPr="002C7004">
        <w:rPr>
          <w:rFonts w:asciiTheme="minorHAnsi" w:hAnsiTheme="minorHAnsi" w:cs="Helvetica"/>
          <w:iCs/>
          <w:sz w:val="20"/>
          <w:szCs w:val="28"/>
        </w:rPr>
        <w:t xml:space="preserve"> Baltimore, MD:</w:t>
      </w:r>
      <w:r w:rsidR="002C7004">
        <w:rPr>
          <w:rFonts w:asciiTheme="minorHAnsi" w:hAnsiTheme="minorHAnsi" w:cs="Helvetica"/>
          <w:i/>
          <w:iCs/>
          <w:sz w:val="20"/>
          <w:szCs w:val="28"/>
        </w:rPr>
        <w:t xml:space="preserve"> </w:t>
      </w:r>
      <w:r w:rsidRPr="002C7004">
        <w:rPr>
          <w:rFonts w:asciiTheme="minorHAnsi" w:hAnsiTheme="minorHAnsi" w:cs="Helvetica"/>
          <w:iCs/>
          <w:sz w:val="20"/>
          <w:szCs w:val="28"/>
        </w:rPr>
        <w:t>Paul H</w:t>
      </w:r>
      <w:r w:rsidR="002C7004">
        <w:rPr>
          <w:rFonts w:asciiTheme="minorHAnsi" w:hAnsiTheme="minorHAnsi" w:cs="Helvetica"/>
          <w:iCs/>
          <w:sz w:val="20"/>
          <w:szCs w:val="28"/>
        </w:rPr>
        <w:t>.</w:t>
      </w:r>
      <w:r w:rsidRPr="002C7004">
        <w:rPr>
          <w:rFonts w:asciiTheme="minorHAnsi" w:hAnsiTheme="minorHAnsi" w:cs="Helvetica"/>
          <w:iCs/>
          <w:sz w:val="20"/>
          <w:szCs w:val="28"/>
        </w:rPr>
        <w:t xml:space="preserve"> Brookes Pub</w:t>
      </w:r>
      <w:r w:rsidR="002C7004">
        <w:rPr>
          <w:rFonts w:asciiTheme="minorHAnsi" w:hAnsiTheme="minorHAnsi" w:cs="Helvetica"/>
          <w:iCs/>
          <w:sz w:val="20"/>
          <w:szCs w:val="28"/>
        </w:rPr>
        <w:t>lishing</w:t>
      </w:r>
      <w:r w:rsidRPr="002C7004">
        <w:rPr>
          <w:rFonts w:asciiTheme="minorHAnsi" w:hAnsiTheme="minorHAnsi" w:cs="Helvetica"/>
          <w:iCs/>
          <w:sz w:val="20"/>
          <w:szCs w:val="28"/>
        </w:rPr>
        <w:t xml:space="preserve"> Co.</w:t>
      </w:r>
      <w:r w:rsidR="002C7004">
        <w:rPr>
          <w:rFonts w:asciiTheme="minorHAnsi" w:hAnsiTheme="minorHAnsi" w:cs="Helvetica"/>
          <w:iCs/>
          <w:sz w:val="20"/>
          <w:szCs w:val="28"/>
        </w:rPr>
        <w:t>, 2009.)</w:t>
      </w:r>
    </w:p>
    <w:p w:rsidR="00DA1524" w:rsidRPr="00B15231" w:rsidRDefault="00DA1524" w:rsidP="00DA1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sz w:val="20"/>
          <w:szCs w:val="28"/>
        </w:rPr>
      </w:pPr>
    </w:p>
    <w:p w:rsidR="00DA1524" w:rsidRPr="00B15231" w:rsidRDefault="00DA1524" w:rsidP="00DA1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sz w:val="20"/>
          <w:szCs w:val="28"/>
        </w:rPr>
      </w:pPr>
      <w:r w:rsidRPr="00B15231">
        <w:rPr>
          <w:rFonts w:asciiTheme="minorHAnsi" w:hAnsiTheme="minorHAnsi" w:cs="Helvetica"/>
          <w:sz w:val="20"/>
          <w:szCs w:val="28"/>
        </w:rPr>
        <w:t>The nurturing and one-on-one attention from parents during reading aloud encourages children to form a positive association with books and reading later in life. (</w:t>
      </w:r>
      <w:r w:rsidRPr="002C7004">
        <w:rPr>
          <w:rFonts w:asciiTheme="minorHAnsi" w:hAnsiTheme="minorHAnsi" w:cs="Helvetica"/>
          <w:i/>
          <w:sz w:val="20"/>
          <w:szCs w:val="28"/>
        </w:rPr>
        <w:t>Reach Out and Read</w:t>
      </w:r>
      <w:r w:rsidRPr="00B15231">
        <w:rPr>
          <w:rFonts w:asciiTheme="minorHAnsi" w:hAnsiTheme="minorHAnsi" w:cs="Helvetica"/>
          <w:sz w:val="20"/>
          <w:szCs w:val="28"/>
        </w:rPr>
        <w:t>, 2012</w:t>
      </w:r>
      <w:r w:rsidR="002C7004">
        <w:rPr>
          <w:rFonts w:asciiTheme="minorHAnsi" w:hAnsiTheme="minorHAnsi" w:cs="Helvetica"/>
          <w:sz w:val="20"/>
          <w:szCs w:val="28"/>
        </w:rPr>
        <w:t>.</w:t>
      </w:r>
      <w:r w:rsidRPr="00B15231">
        <w:rPr>
          <w:rFonts w:asciiTheme="minorHAnsi" w:hAnsiTheme="minorHAnsi" w:cs="Helvetica"/>
          <w:sz w:val="20"/>
          <w:szCs w:val="28"/>
        </w:rPr>
        <w:t>)</w:t>
      </w:r>
    </w:p>
    <w:p w:rsidR="00DA1524" w:rsidRPr="00B15231" w:rsidRDefault="00DA1524" w:rsidP="00DA1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sz w:val="20"/>
          <w:szCs w:val="28"/>
        </w:rPr>
      </w:pPr>
    </w:p>
    <w:p w:rsidR="00DA1524" w:rsidRPr="00B15231" w:rsidRDefault="00DA1524" w:rsidP="00DA1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sz w:val="20"/>
          <w:szCs w:val="28"/>
        </w:rPr>
      </w:pPr>
      <w:r w:rsidRPr="00B15231">
        <w:rPr>
          <w:rFonts w:asciiTheme="minorHAnsi" w:hAnsiTheme="minorHAnsi" w:cs="Helvetica"/>
          <w:sz w:val="20"/>
          <w:szCs w:val="28"/>
        </w:rPr>
        <w:t xml:space="preserve">Reading aloud to young children is not only one of the best activities to stimulate language and cognitive skills; it also builds motivation, curiosity, and memory. </w:t>
      </w:r>
      <w:r w:rsidR="002C7004">
        <w:rPr>
          <w:rFonts w:asciiTheme="minorHAnsi" w:hAnsiTheme="minorHAnsi" w:cs="Helvetica"/>
          <w:sz w:val="20"/>
          <w:szCs w:val="28"/>
        </w:rPr>
        <w:t>(</w:t>
      </w:r>
      <w:proofErr w:type="spellStart"/>
      <w:r w:rsidR="002C7004" w:rsidRPr="002C7004">
        <w:rPr>
          <w:rFonts w:asciiTheme="minorHAnsi" w:hAnsiTheme="minorHAnsi" w:cs="Helvetica"/>
          <w:iCs/>
          <w:sz w:val="20"/>
          <w:szCs w:val="28"/>
        </w:rPr>
        <w:t>Bardige</w:t>
      </w:r>
      <w:proofErr w:type="spellEnd"/>
      <w:r w:rsidR="002C7004" w:rsidRPr="002C7004">
        <w:rPr>
          <w:rFonts w:asciiTheme="minorHAnsi" w:hAnsiTheme="minorHAnsi" w:cs="Helvetica"/>
          <w:iCs/>
          <w:sz w:val="20"/>
          <w:szCs w:val="28"/>
        </w:rPr>
        <w:t xml:space="preserve">, B. </w:t>
      </w:r>
      <w:r w:rsidR="002C7004" w:rsidRPr="002C7004">
        <w:rPr>
          <w:rFonts w:asciiTheme="minorHAnsi" w:hAnsiTheme="minorHAnsi" w:cs="Helvetica"/>
          <w:i/>
          <w:iCs/>
          <w:sz w:val="20"/>
          <w:szCs w:val="28"/>
        </w:rPr>
        <w:t>Talk to Me, Baby!</w:t>
      </w:r>
      <w:r w:rsidR="002C7004" w:rsidRPr="002C7004">
        <w:rPr>
          <w:rFonts w:asciiTheme="minorHAnsi" w:hAnsiTheme="minorHAnsi" w:cs="Helvetica"/>
          <w:iCs/>
          <w:sz w:val="20"/>
          <w:szCs w:val="28"/>
        </w:rPr>
        <w:t xml:space="preserve"> Baltimore, MD:</w:t>
      </w:r>
      <w:r w:rsidR="002C7004">
        <w:rPr>
          <w:rFonts w:asciiTheme="minorHAnsi" w:hAnsiTheme="minorHAnsi" w:cs="Helvetica"/>
          <w:i/>
          <w:iCs/>
          <w:sz w:val="20"/>
          <w:szCs w:val="28"/>
        </w:rPr>
        <w:t xml:space="preserve"> </w:t>
      </w:r>
      <w:r w:rsidR="002C7004" w:rsidRPr="002C7004">
        <w:rPr>
          <w:rFonts w:asciiTheme="minorHAnsi" w:hAnsiTheme="minorHAnsi" w:cs="Helvetica"/>
          <w:iCs/>
          <w:sz w:val="20"/>
          <w:szCs w:val="28"/>
        </w:rPr>
        <w:t>Paul H</w:t>
      </w:r>
      <w:r w:rsidR="002C7004">
        <w:rPr>
          <w:rFonts w:asciiTheme="minorHAnsi" w:hAnsiTheme="minorHAnsi" w:cs="Helvetica"/>
          <w:iCs/>
          <w:sz w:val="20"/>
          <w:szCs w:val="28"/>
        </w:rPr>
        <w:t>.</w:t>
      </w:r>
      <w:r w:rsidR="002C7004" w:rsidRPr="002C7004">
        <w:rPr>
          <w:rFonts w:asciiTheme="minorHAnsi" w:hAnsiTheme="minorHAnsi" w:cs="Helvetica"/>
          <w:iCs/>
          <w:sz w:val="20"/>
          <w:szCs w:val="28"/>
        </w:rPr>
        <w:t xml:space="preserve"> Brookes Pub</w:t>
      </w:r>
      <w:r w:rsidR="002C7004">
        <w:rPr>
          <w:rFonts w:asciiTheme="minorHAnsi" w:hAnsiTheme="minorHAnsi" w:cs="Helvetica"/>
          <w:iCs/>
          <w:sz w:val="20"/>
          <w:szCs w:val="28"/>
        </w:rPr>
        <w:t>lishing</w:t>
      </w:r>
      <w:r w:rsidR="002C7004" w:rsidRPr="002C7004">
        <w:rPr>
          <w:rFonts w:asciiTheme="minorHAnsi" w:hAnsiTheme="minorHAnsi" w:cs="Helvetica"/>
          <w:iCs/>
          <w:sz w:val="20"/>
          <w:szCs w:val="28"/>
        </w:rPr>
        <w:t xml:space="preserve"> Co.</w:t>
      </w:r>
      <w:r w:rsidR="002C7004">
        <w:rPr>
          <w:rFonts w:asciiTheme="minorHAnsi" w:hAnsiTheme="minorHAnsi" w:cs="Helvetica"/>
          <w:iCs/>
          <w:sz w:val="20"/>
          <w:szCs w:val="28"/>
        </w:rPr>
        <w:t>, 2009.)</w:t>
      </w:r>
    </w:p>
    <w:p w:rsidR="00DA1524" w:rsidRPr="00B15231" w:rsidRDefault="00DA1524" w:rsidP="00DA1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sz w:val="20"/>
          <w:szCs w:val="28"/>
        </w:rPr>
      </w:pPr>
    </w:p>
    <w:p w:rsidR="00DA1524" w:rsidRPr="00B15231" w:rsidRDefault="00DA1524" w:rsidP="00DA1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sz w:val="20"/>
          <w:szCs w:val="28"/>
        </w:rPr>
      </w:pPr>
      <w:r w:rsidRPr="00B15231">
        <w:rPr>
          <w:rFonts w:asciiTheme="minorHAnsi" w:hAnsiTheme="minorHAnsi" w:cs="Helvetica"/>
          <w:sz w:val="20"/>
          <w:szCs w:val="28"/>
        </w:rPr>
        <w:t>Reading aloud in the early years exposes children to story and print knowledge as well as rare words and ideas not often found in day-to-day conversations or screen time. (</w:t>
      </w:r>
      <w:r w:rsidRPr="002C7004">
        <w:rPr>
          <w:rFonts w:asciiTheme="minorHAnsi" w:hAnsiTheme="minorHAnsi" w:cs="Helvetica"/>
          <w:i/>
          <w:sz w:val="20"/>
          <w:szCs w:val="28"/>
        </w:rPr>
        <w:t>Reach Out and Read</w:t>
      </w:r>
      <w:r w:rsidRPr="00B15231">
        <w:rPr>
          <w:rFonts w:asciiTheme="minorHAnsi" w:hAnsiTheme="minorHAnsi" w:cs="Helvetica"/>
          <w:sz w:val="20"/>
          <w:szCs w:val="28"/>
        </w:rPr>
        <w:t>, 2012</w:t>
      </w:r>
      <w:r w:rsidR="002C7004">
        <w:rPr>
          <w:rFonts w:asciiTheme="minorHAnsi" w:hAnsiTheme="minorHAnsi" w:cs="Helvetica"/>
          <w:sz w:val="20"/>
          <w:szCs w:val="28"/>
        </w:rPr>
        <w:t>.</w:t>
      </w:r>
      <w:r w:rsidRPr="00B15231">
        <w:rPr>
          <w:rFonts w:asciiTheme="minorHAnsi" w:hAnsiTheme="minorHAnsi" w:cs="Helvetica"/>
          <w:sz w:val="20"/>
          <w:szCs w:val="28"/>
        </w:rPr>
        <w:t>)</w:t>
      </w:r>
    </w:p>
    <w:p w:rsidR="00DA1524" w:rsidRPr="00B15231" w:rsidRDefault="00DA1524" w:rsidP="00DA1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sz w:val="20"/>
          <w:szCs w:val="28"/>
        </w:rPr>
      </w:pPr>
    </w:p>
    <w:p w:rsidR="00DA1524" w:rsidRPr="00B15231" w:rsidRDefault="00DA1524" w:rsidP="00DA15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inorHAnsi" w:hAnsiTheme="minorHAnsi" w:cs="Helvetica"/>
          <w:sz w:val="20"/>
          <w:szCs w:val="28"/>
        </w:rPr>
      </w:pPr>
      <w:r w:rsidRPr="00B15231">
        <w:rPr>
          <w:rFonts w:asciiTheme="minorHAnsi" w:hAnsiTheme="minorHAnsi" w:cs="Helvetica"/>
          <w:sz w:val="20"/>
          <w:szCs w:val="28"/>
        </w:rPr>
        <w:t>Reading aloud gives children the opportunity to practice listening - a crucial skill for kindergarten and beyond. (</w:t>
      </w:r>
      <w:r w:rsidRPr="002C7004">
        <w:rPr>
          <w:rFonts w:asciiTheme="minorHAnsi" w:hAnsiTheme="minorHAnsi" w:cs="Helvetica"/>
          <w:i/>
          <w:sz w:val="20"/>
          <w:szCs w:val="28"/>
        </w:rPr>
        <w:t>Reach Out and Read</w:t>
      </w:r>
      <w:r w:rsidRPr="00B15231">
        <w:rPr>
          <w:rFonts w:asciiTheme="minorHAnsi" w:hAnsiTheme="minorHAnsi" w:cs="Helvetica"/>
          <w:sz w:val="20"/>
          <w:szCs w:val="28"/>
        </w:rPr>
        <w:t>, 2012</w:t>
      </w:r>
      <w:r w:rsidR="002C7004">
        <w:rPr>
          <w:rFonts w:asciiTheme="minorHAnsi" w:hAnsiTheme="minorHAnsi" w:cs="Helvetica"/>
          <w:sz w:val="20"/>
          <w:szCs w:val="28"/>
        </w:rPr>
        <w:t>.</w:t>
      </w:r>
      <w:r w:rsidRPr="00B15231">
        <w:rPr>
          <w:rFonts w:asciiTheme="minorHAnsi" w:hAnsiTheme="minorHAnsi" w:cs="Helvetica"/>
          <w:sz w:val="20"/>
          <w:szCs w:val="28"/>
        </w:rPr>
        <w:t>)</w:t>
      </w:r>
    </w:p>
    <w:p w:rsidR="00DA1524" w:rsidRPr="00B15231" w:rsidRDefault="00DA1524" w:rsidP="00DA1524">
      <w:pPr>
        <w:rPr>
          <w:rFonts w:asciiTheme="minorHAnsi" w:hAnsiTheme="minorHAnsi" w:cs="Helvetica"/>
          <w:sz w:val="20"/>
          <w:szCs w:val="28"/>
        </w:rPr>
      </w:pPr>
    </w:p>
    <w:p w:rsidR="00DA1524" w:rsidRPr="00A84CC9" w:rsidRDefault="00DA1524" w:rsidP="00DA1524">
      <w:pPr>
        <w:rPr>
          <w:rFonts w:asciiTheme="minorHAnsi" w:hAnsiTheme="minorHAnsi" w:cs="Helvetica"/>
          <w:b/>
          <w:sz w:val="20"/>
          <w:szCs w:val="28"/>
        </w:rPr>
      </w:pPr>
      <w:r w:rsidRPr="00B15231">
        <w:rPr>
          <w:rFonts w:asciiTheme="minorHAnsi" w:hAnsiTheme="minorHAnsi" w:cs="Helvetica"/>
          <w:b/>
          <w:sz w:val="20"/>
          <w:szCs w:val="28"/>
        </w:rPr>
        <w:t>Challenges for Low-Income Families</w:t>
      </w:r>
    </w:p>
    <w:p w:rsidR="00B15231" w:rsidRPr="00B15231" w:rsidRDefault="00B15231" w:rsidP="00B15231">
      <w:pPr>
        <w:rPr>
          <w:rFonts w:asciiTheme="minorHAnsi" w:hAnsiTheme="minorHAnsi"/>
          <w:sz w:val="20"/>
        </w:rPr>
      </w:pPr>
      <w:r w:rsidRPr="00B15231">
        <w:rPr>
          <w:rFonts w:asciiTheme="minorHAnsi" w:hAnsiTheme="minorHAnsi"/>
          <w:sz w:val="20"/>
        </w:rPr>
        <w:t>42% of American families cannot afford basic necessities, let alone books. (</w:t>
      </w:r>
      <w:r w:rsidRPr="00B15231">
        <w:rPr>
          <w:rFonts w:asciiTheme="minorHAnsi" w:hAnsiTheme="minorHAnsi"/>
          <w:i/>
          <w:sz w:val="20"/>
        </w:rPr>
        <w:t>First Book</w:t>
      </w:r>
      <w:r w:rsidRPr="00B15231">
        <w:rPr>
          <w:rFonts w:asciiTheme="minorHAnsi" w:hAnsiTheme="minorHAnsi"/>
          <w:sz w:val="20"/>
        </w:rPr>
        <w:t>, 2013.)</w:t>
      </w:r>
    </w:p>
    <w:p w:rsidR="00B15231" w:rsidRPr="00B15231" w:rsidRDefault="00B15231" w:rsidP="00B152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Calibri"/>
          <w:sz w:val="20"/>
          <w:szCs w:val="19"/>
        </w:rPr>
      </w:pPr>
    </w:p>
    <w:p w:rsidR="00B15231" w:rsidRPr="00B15231" w:rsidRDefault="00B15231" w:rsidP="00B1523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Calibri"/>
          <w:sz w:val="20"/>
          <w:szCs w:val="19"/>
        </w:rPr>
      </w:pPr>
      <w:r w:rsidRPr="00B15231">
        <w:rPr>
          <w:rFonts w:asciiTheme="minorHAnsi" w:hAnsiTheme="minorHAnsi" w:cs="Calibri"/>
          <w:sz w:val="20"/>
          <w:szCs w:val="19"/>
        </w:rPr>
        <w:t xml:space="preserve">Children from low-income families lack early interactions that lead to language development including being read to and access to books in the home. New data show that children from low-income families have one-fourth the vocabulary of children from wealthier homes. </w:t>
      </w:r>
      <w:r w:rsidRPr="002C7004">
        <w:rPr>
          <w:rFonts w:asciiTheme="minorHAnsi" w:hAnsiTheme="minorHAnsi" w:cs="Calibri"/>
          <w:sz w:val="20"/>
          <w:szCs w:val="19"/>
        </w:rPr>
        <w:t>(</w:t>
      </w:r>
      <w:r w:rsidRPr="002C7004">
        <w:rPr>
          <w:rFonts w:asciiTheme="minorHAnsi" w:hAnsiTheme="minorHAnsi" w:cs="Calibri"/>
          <w:i/>
          <w:iCs/>
          <w:sz w:val="20"/>
          <w:szCs w:val="19"/>
        </w:rPr>
        <w:t>NPR</w:t>
      </w:r>
      <w:r w:rsidRPr="002C7004">
        <w:rPr>
          <w:rFonts w:asciiTheme="minorHAnsi" w:hAnsiTheme="minorHAnsi" w:cs="Calibri"/>
          <w:iCs/>
          <w:sz w:val="20"/>
          <w:szCs w:val="19"/>
        </w:rPr>
        <w:t>, 2011</w:t>
      </w:r>
      <w:r w:rsidR="002C7004" w:rsidRPr="002C7004">
        <w:rPr>
          <w:rFonts w:asciiTheme="minorHAnsi" w:hAnsiTheme="minorHAnsi" w:cs="Calibri"/>
          <w:iCs/>
          <w:sz w:val="20"/>
          <w:szCs w:val="19"/>
        </w:rPr>
        <w:t>.</w:t>
      </w:r>
      <w:r w:rsidR="002C7004" w:rsidRPr="002C7004">
        <w:rPr>
          <w:rFonts w:asciiTheme="minorHAnsi" w:hAnsiTheme="minorHAnsi" w:cs="Calibri"/>
          <w:sz w:val="20"/>
          <w:szCs w:val="19"/>
        </w:rPr>
        <w:t>)</w:t>
      </w:r>
    </w:p>
    <w:p w:rsidR="00B15231" w:rsidRPr="00B15231" w:rsidRDefault="00B15231" w:rsidP="00B15231">
      <w:pPr>
        <w:rPr>
          <w:rFonts w:asciiTheme="minorHAnsi" w:hAnsiTheme="minorHAnsi" w:cs="Helvetica"/>
          <w:i/>
          <w:iCs/>
          <w:sz w:val="20"/>
          <w:szCs w:val="28"/>
        </w:rPr>
      </w:pPr>
    </w:p>
    <w:p w:rsidR="00B15231" w:rsidRPr="00B15231" w:rsidRDefault="00B15231" w:rsidP="00B15231">
      <w:pPr>
        <w:rPr>
          <w:rFonts w:asciiTheme="minorHAnsi" w:hAnsiTheme="minorHAnsi"/>
          <w:sz w:val="20"/>
        </w:rPr>
      </w:pPr>
      <w:r w:rsidRPr="00B15231">
        <w:rPr>
          <w:rFonts w:asciiTheme="minorHAnsi" w:hAnsiTheme="minorHAnsi"/>
          <w:sz w:val="20"/>
        </w:rPr>
        <w:t xml:space="preserve">By age 4, children from professional families have heard, on average, 45 million spoken words, while children from welfare families have heard, on average, 13 million, a difference of 30 million words. </w:t>
      </w:r>
      <w:r w:rsidRPr="003E2056">
        <w:rPr>
          <w:rFonts w:asciiTheme="minorHAnsi" w:hAnsiTheme="minorHAnsi"/>
          <w:sz w:val="20"/>
        </w:rPr>
        <w:t>(</w:t>
      </w:r>
      <w:r w:rsidR="003E2056">
        <w:rPr>
          <w:rFonts w:asciiTheme="minorHAnsi" w:hAnsiTheme="minorHAnsi"/>
          <w:sz w:val="20"/>
        </w:rPr>
        <w:t>Hart, B. &amp;</w:t>
      </w:r>
      <w:r w:rsidRPr="003E2056">
        <w:rPr>
          <w:rFonts w:asciiTheme="minorHAnsi" w:hAnsiTheme="minorHAnsi"/>
          <w:sz w:val="20"/>
        </w:rPr>
        <w:t xml:space="preserve"> </w:t>
      </w:r>
      <w:proofErr w:type="spellStart"/>
      <w:r w:rsidRPr="003E2056">
        <w:rPr>
          <w:rFonts w:asciiTheme="minorHAnsi" w:hAnsiTheme="minorHAnsi"/>
          <w:sz w:val="20"/>
        </w:rPr>
        <w:t>Risley</w:t>
      </w:r>
      <w:proofErr w:type="spellEnd"/>
      <w:r w:rsidRPr="003E2056">
        <w:rPr>
          <w:rFonts w:asciiTheme="minorHAnsi" w:hAnsiTheme="minorHAnsi"/>
          <w:sz w:val="20"/>
        </w:rPr>
        <w:t xml:space="preserve">, T. </w:t>
      </w:r>
      <w:r w:rsidRPr="003E2056">
        <w:rPr>
          <w:rFonts w:asciiTheme="minorHAnsi" w:hAnsiTheme="minorHAnsi"/>
          <w:i/>
          <w:sz w:val="20"/>
        </w:rPr>
        <w:t>Meaningful Differences in the Everyday Experiences of Young American Children</w:t>
      </w:r>
      <w:r w:rsidR="003E2056">
        <w:rPr>
          <w:rFonts w:asciiTheme="minorHAnsi" w:hAnsiTheme="minorHAnsi"/>
          <w:sz w:val="20"/>
        </w:rPr>
        <w:t>. Baltimore, MD: Paul H. Brookes Publishing Co.,</w:t>
      </w:r>
      <w:r w:rsidRPr="003E2056">
        <w:rPr>
          <w:rFonts w:asciiTheme="minorHAnsi" w:hAnsiTheme="minorHAnsi"/>
          <w:sz w:val="20"/>
        </w:rPr>
        <w:t xml:space="preserve"> 1995</w:t>
      </w:r>
      <w:r w:rsidR="003E2056">
        <w:rPr>
          <w:rFonts w:asciiTheme="minorHAnsi" w:hAnsiTheme="minorHAnsi"/>
          <w:sz w:val="20"/>
        </w:rPr>
        <w:t>.</w:t>
      </w:r>
      <w:r w:rsidRPr="003E2056">
        <w:rPr>
          <w:rFonts w:asciiTheme="minorHAnsi" w:hAnsiTheme="minorHAnsi"/>
          <w:sz w:val="20"/>
        </w:rPr>
        <w:t>)</w:t>
      </w:r>
    </w:p>
    <w:p w:rsidR="00B15231" w:rsidRPr="00B15231" w:rsidRDefault="00B15231" w:rsidP="00B15231">
      <w:pPr>
        <w:rPr>
          <w:rFonts w:asciiTheme="minorHAnsi" w:hAnsiTheme="minorHAnsi" w:cs="Calibri"/>
          <w:sz w:val="20"/>
          <w:szCs w:val="19"/>
        </w:rPr>
      </w:pPr>
    </w:p>
    <w:p w:rsidR="00770E6F" w:rsidRPr="00B15231" w:rsidRDefault="00B15231" w:rsidP="00017A31">
      <w:pPr>
        <w:rPr>
          <w:rFonts w:asciiTheme="minorHAnsi" w:hAnsiTheme="minorHAnsi" w:cs="Calibri"/>
          <w:sz w:val="20"/>
          <w:szCs w:val="19"/>
        </w:rPr>
      </w:pPr>
      <w:r w:rsidRPr="00B15231">
        <w:rPr>
          <w:rFonts w:asciiTheme="minorHAnsi" w:hAnsiTheme="minorHAnsi" w:cs="Calibri"/>
          <w:sz w:val="20"/>
          <w:szCs w:val="19"/>
        </w:rPr>
        <w:t xml:space="preserve">By the time children from low-income families enter kindergarten, they are 12-14 months below national norms in language &amp; pre-reading skills. </w:t>
      </w:r>
      <w:r w:rsidRPr="003E2056">
        <w:rPr>
          <w:rFonts w:asciiTheme="minorHAnsi" w:hAnsiTheme="minorHAnsi" w:cs="Calibri"/>
          <w:sz w:val="20"/>
          <w:szCs w:val="19"/>
        </w:rPr>
        <w:t>(</w:t>
      </w:r>
      <w:r w:rsidRPr="003E2056">
        <w:rPr>
          <w:rFonts w:asciiTheme="minorHAnsi" w:hAnsiTheme="minorHAnsi" w:cs="Calibri"/>
          <w:i/>
          <w:iCs/>
          <w:sz w:val="20"/>
          <w:szCs w:val="19"/>
        </w:rPr>
        <w:t>A</w:t>
      </w:r>
      <w:r w:rsidR="003E2056" w:rsidRPr="003E2056">
        <w:rPr>
          <w:rFonts w:asciiTheme="minorHAnsi" w:hAnsiTheme="minorHAnsi" w:cs="Calibri"/>
          <w:i/>
          <w:iCs/>
          <w:sz w:val="20"/>
          <w:szCs w:val="19"/>
        </w:rPr>
        <w:t xml:space="preserve">nnie </w:t>
      </w:r>
      <w:r w:rsidRPr="003E2056">
        <w:rPr>
          <w:rFonts w:asciiTheme="minorHAnsi" w:hAnsiTheme="minorHAnsi" w:cs="Calibri"/>
          <w:i/>
          <w:iCs/>
          <w:sz w:val="20"/>
          <w:szCs w:val="19"/>
        </w:rPr>
        <w:t>E</w:t>
      </w:r>
      <w:r w:rsidR="003E2056" w:rsidRPr="003E2056">
        <w:rPr>
          <w:rFonts w:asciiTheme="minorHAnsi" w:hAnsiTheme="minorHAnsi" w:cs="Calibri"/>
          <w:i/>
          <w:iCs/>
          <w:sz w:val="20"/>
          <w:szCs w:val="19"/>
        </w:rPr>
        <w:t xml:space="preserve">. </w:t>
      </w:r>
      <w:r w:rsidRPr="003E2056">
        <w:rPr>
          <w:rFonts w:asciiTheme="minorHAnsi" w:hAnsiTheme="minorHAnsi" w:cs="Calibri"/>
          <w:i/>
          <w:iCs/>
          <w:sz w:val="20"/>
          <w:szCs w:val="19"/>
        </w:rPr>
        <w:t>C</w:t>
      </w:r>
      <w:r w:rsidR="003E2056" w:rsidRPr="003E2056">
        <w:rPr>
          <w:rFonts w:asciiTheme="minorHAnsi" w:hAnsiTheme="minorHAnsi" w:cs="Calibri"/>
          <w:i/>
          <w:iCs/>
          <w:sz w:val="20"/>
          <w:szCs w:val="19"/>
        </w:rPr>
        <w:t>asey Foundation</w:t>
      </w:r>
      <w:r w:rsidRPr="003E2056">
        <w:rPr>
          <w:rFonts w:asciiTheme="minorHAnsi" w:hAnsiTheme="minorHAnsi" w:cs="Calibri"/>
          <w:iCs/>
          <w:sz w:val="20"/>
          <w:szCs w:val="19"/>
        </w:rPr>
        <w:t>, 2010</w:t>
      </w:r>
      <w:r w:rsidR="003E2056">
        <w:rPr>
          <w:rFonts w:asciiTheme="minorHAnsi" w:hAnsiTheme="minorHAnsi" w:cs="Calibri"/>
          <w:iCs/>
          <w:sz w:val="20"/>
          <w:szCs w:val="19"/>
        </w:rPr>
        <w:t>.</w:t>
      </w:r>
      <w:r w:rsidRPr="003E2056">
        <w:rPr>
          <w:rFonts w:asciiTheme="minorHAnsi" w:hAnsiTheme="minorHAnsi" w:cs="Calibri"/>
          <w:sz w:val="20"/>
          <w:szCs w:val="19"/>
        </w:rPr>
        <w:t>)</w:t>
      </w:r>
      <w:r w:rsidRPr="00B15231">
        <w:rPr>
          <w:rFonts w:asciiTheme="minorHAnsi" w:hAnsiTheme="minorHAnsi" w:cs="Calibri"/>
          <w:sz w:val="20"/>
          <w:szCs w:val="19"/>
        </w:rPr>
        <w:t xml:space="preserve"> </w:t>
      </w:r>
    </w:p>
    <w:sectPr w:rsidR="00770E6F" w:rsidRPr="00B15231" w:rsidSect="00A84CC9">
      <w:headerReference w:type="default" r:id="rId5"/>
      <w:type w:val="continuous"/>
      <w:pgSz w:w="12240" w:h="15840"/>
      <w:pgMar w:top="1170" w:right="900" w:bottom="1080" w:left="81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056" w:rsidRPr="00B15231" w:rsidRDefault="003E2056" w:rsidP="00B15231">
    <w:pPr>
      <w:pStyle w:val="Header"/>
      <w:jc w:val="center"/>
      <w:rPr>
        <w:rFonts w:asciiTheme="minorHAnsi" w:hAnsiTheme="minorHAnsi"/>
        <w:i/>
      </w:rPr>
    </w:pPr>
    <w:r w:rsidRPr="00B15231">
      <w:rPr>
        <w:rFonts w:asciiTheme="minorHAnsi" w:hAnsiTheme="minorHAnsi"/>
      </w:rPr>
      <w:t xml:space="preserve">The Research Behind </w:t>
    </w:r>
    <w:r w:rsidRPr="00B15231">
      <w:rPr>
        <w:rFonts w:asciiTheme="minorHAnsi" w:hAnsiTheme="minorHAnsi"/>
        <w:i/>
      </w:rPr>
      <w:t>Every Baby! Every Day! Talk. Sing. Read. Play.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2E256C6"/>
    <w:multiLevelType w:val="hybridMultilevel"/>
    <w:tmpl w:val="4CA241DA"/>
    <w:lvl w:ilvl="0" w:tplc="3AF63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E3B53"/>
    <w:rsid w:val="00017A31"/>
    <w:rsid w:val="00035964"/>
    <w:rsid w:val="00126A7D"/>
    <w:rsid w:val="001A7678"/>
    <w:rsid w:val="001E3B53"/>
    <w:rsid w:val="002C7004"/>
    <w:rsid w:val="003E2056"/>
    <w:rsid w:val="005247EF"/>
    <w:rsid w:val="00651CA5"/>
    <w:rsid w:val="00770E6F"/>
    <w:rsid w:val="00980543"/>
    <w:rsid w:val="00A84CC9"/>
    <w:rsid w:val="00AE71A1"/>
    <w:rsid w:val="00B15231"/>
    <w:rsid w:val="00DA1524"/>
    <w:rsid w:val="00E76064"/>
    <w:rsid w:val="00F719B2"/>
    <w:rsid w:val="00FE39DD"/>
  </w:rsids>
  <m:mathPr>
    <m:mathFont m:val="American Typewriter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11C"/>
    <w:rPr>
      <w:rFonts w:asciiTheme="majorHAnsi" w:hAnsiTheme="majorHAnsi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247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52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5231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152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5231"/>
    <w:rPr>
      <w:rFonts w:asciiTheme="majorHAnsi" w:hAnsiTheme="majorHAns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3151</Characters>
  <Application>Microsoft Macintosh Word</Application>
  <DocSecurity>0</DocSecurity>
  <Lines>26</Lines>
  <Paragraphs>6</Paragraphs>
  <ScaleCrop>false</ScaleCrop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Kinast</dc:creator>
  <cp:keywords/>
  <cp:lastModifiedBy>User</cp:lastModifiedBy>
  <cp:revision>3</cp:revision>
  <cp:lastPrinted>2014-10-29T19:37:00Z</cp:lastPrinted>
  <dcterms:created xsi:type="dcterms:W3CDTF">2013-12-17T16:57:00Z</dcterms:created>
  <dcterms:modified xsi:type="dcterms:W3CDTF">2014-10-29T19:37:00Z</dcterms:modified>
</cp:coreProperties>
</file>